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84578B" w:rsidTr="00001D1E">
        <w:tc>
          <w:tcPr>
            <w:tcW w:w="5070" w:type="dxa"/>
          </w:tcPr>
          <w:p w:rsidR="0084578B" w:rsidRPr="00F852A5" w:rsidRDefault="0084578B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84578B" w:rsidRPr="00F852A5" w:rsidRDefault="0084578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8</w:t>
            </w:r>
          </w:p>
          <w:p w:rsidR="0084578B" w:rsidRPr="00F852A5" w:rsidRDefault="0084578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4578B" w:rsidRPr="00F852A5" w:rsidRDefault="0084578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84578B" w:rsidRPr="00F852A5" w:rsidRDefault="0084578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84578B" w:rsidRPr="00F852A5" w:rsidRDefault="0084578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84578B" w:rsidRDefault="0084578B" w:rsidP="0084578B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Default="0084578B" w:rsidP="0084578B">
      <w:pPr>
        <w:spacing w:line="240" w:lineRule="exact"/>
        <w:ind w:right="-1"/>
        <w:jc w:val="center"/>
        <w:rPr>
          <w:sz w:val="28"/>
          <w:szCs w:val="28"/>
        </w:rPr>
      </w:pPr>
      <w:r w:rsidRPr="00DA3883">
        <w:rPr>
          <w:sz w:val="28"/>
          <w:szCs w:val="28"/>
        </w:rPr>
        <w:t>РАСПРЕДЕЛЕНИЕ</w:t>
      </w:r>
    </w:p>
    <w:p w:rsidR="0084578B" w:rsidRDefault="0084578B" w:rsidP="0084578B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доходов бюджета города Ставрополя по группам,</w:t>
      </w:r>
    </w:p>
    <w:p w:rsidR="0084578B" w:rsidRDefault="0084578B" w:rsidP="0084578B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подгруппам и статьям классификации доходов бюджетов</w:t>
      </w:r>
    </w:p>
    <w:p w:rsidR="0084578B" w:rsidRDefault="0084578B" w:rsidP="0084578B">
      <w:pPr>
        <w:spacing w:line="240" w:lineRule="exact"/>
        <w:ind w:right="-1"/>
        <w:jc w:val="center"/>
        <w:rPr>
          <w:rFonts w:ascii="Calibri" w:hAnsi="Calibri"/>
          <w:color w:val="000000"/>
        </w:rPr>
      </w:pPr>
      <w:r>
        <w:rPr>
          <w:sz w:val="28"/>
          <w:szCs w:val="28"/>
        </w:rPr>
        <w:t>Российской Федерации на плановый период 2015 и 2016 годов</w:t>
      </w:r>
    </w:p>
    <w:p w:rsidR="0084578B" w:rsidRDefault="0084578B" w:rsidP="0084578B">
      <w:pPr>
        <w:spacing w:line="240" w:lineRule="exact"/>
        <w:ind w:right="-1" w:firstLine="851"/>
        <w:jc w:val="center"/>
        <w:rPr>
          <w:rFonts w:eastAsia="Calibri"/>
          <w:sz w:val="28"/>
          <w:szCs w:val="28"/>
        </w:rPr>
      </w:pPr>
    </w:p>
    <w:p w:rsidR="0084578B" w:rsidRDefault="0084578B" w:rsidP="0084578B">
      <w:pPr>
        <w:spacing w:line="240" w:lineRule="exact"/>
        <w:ind w:right="-1" w:firstLine="851"/>
        <w:jc w:val="right"/>
        <w:rPr>
          <w:rFonts w:eastAsia="Calibri"/>
          <w:szCs w:val="28"/>
        </w:rPr>
      </w:pPr>
    </w:p>
    <w:p w:rsidR="0084578B" w:rsidRPr="00FF0A6F" w:rsidRDefault="0084578B" w:rsidP="0084578B">
      <w:pPr>
        <w:spacing w:line="240" w:lineRule="exact"/>
        <w:ind w:right="-1" w:firstLine="851"/>
        <w:jc w:val="right"/>
        <w:rPr>
          <w:rFonts w:eastAsia="Calibri"/>
          <w:szCs w:val="28"/>
        </w:rPr>
      </w:pPr>
      <w:r w:rsidRPr="00FF0A6F">
        <w:rPr>
          <w:rFonts w:eastAsia="Calibri"/>
          <w:szCs w:val="28"/>
        </w:rPr>
        <w:t>(тыс. рублей)</w:t>
      </w: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4106"/>
        <w:gridCol w:w="1472"/>
        <w:gridCol w:w="1418"/>
      </w:tblGrid>
      <w:tr w:rsidR="0084578B" w:rsidRPr="005F294D" w:rsidTr="00001D1E">
        <w:trPr>
          <w:trHeight w:val="20"/>
        </w:trPr>
        <w:tc>
          <w:tcPr>
            <w:tcW w:w="2410" w:type="dxa"/>
            <w:vMerge w:val="restart"/>
          </w:tcPr>
          <w:p w:rsidR="0084578B" w:rsidRPr="005F294D" w:rsidRDefault="0084578B" w:rsidP="00001D1E">
            <w:pPr>
              <w:jc w:val="center"/>
              <w:rPr>
                <w:rFonts w:eastAsia="Calibri"/>
              </w:rPr>
            </w:pPr>
            <w:r w:rsidRPr="005F294D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106" w:type="dxa"/>
            <w:vMerge w:val="restart"/>
          </w:tcPr>
          <w:p w:rsidR="0084578B" w:rsidRPr="005F294D" w:rsidRDefault="0084578B" w:rsidP="00001D1E">
            <w:pPr>
              <w:jc w:val="center"/>
              <w:rPr>
                <w:rFonts w:eastAsia="Calibri"/>
              </w:rPr>
            </w:pPr>
            <w:r w:rsidRPr="005F294D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0" w:type="dxa"/>
            <w:gridSpan w:val="2"/>
          </w:tcPr>
          <w:p w:rsidR="0084578B" w:rsidRPr="005F294D" w:rsidRDefault="0084578B" w:rsidP="00001D1E">
            <w:pPr>
              <w:jc w:val="center"/>
              <w:rPr>
                <w:color w:val="000000"/>
              </w:rPr>
            </w:pPr>
            <w:r w:rsidRPr="005F294D">
              <w:rPr>
                <w:color w:val="000000"/>
                <w:sz w:val="22"/>
                <w:szCs w:val="22"/>
              </w:rPr>
              <w:t>Сумма по годам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vMerge/>
          </w:tcPr>
          <w:p w:rsidR="0084578B" w:rsidRPr="005F294D" w:rsidRDefault="0084578B" w:rsidP="00001D1E">
            <w:pPr>
              <w:jc w:val="center"/>
              <w:rPr>
                <w:color w:val="000000"/>
              </w:rPr>
            </w:pPr>
          </w:p>
        </w:tc>
        <w:tc>
          <w:tcPr>
            <w:tcW w:w="4106" w:type="dxa"/>
            <w:vMerge/>
          </w:tcPr>
          <w:p w:rsidR="0084578B" w:rsidRPr="005F294D" w:rsidRDefault="0084578B" w:rsidP="00001D1E"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</w:tcPr>
          <w:p w:rsidR="0084578B" w:rsidRPr="005F294D" w:rsidRDefault="0084578B" w:rsidP="00001D1E">
            <w:pPr>
              <w:jc w:val="center"/>
              <w:rPr>
                <w:color w:val="000000"/>
              </w:rPr>
            </w:pPr>
            <w:r w:rsidRPr="005F294D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418" w:type="dxa"/>
          </w:tcPr>
          <w:p w:rsidR="0084578B" w:rsidRPr="005F294D" w:rsidRDefault="0084578B" w:rsidP="00001D1E">
            <w:pPr>
              <w:jc w:val="center"/>
              <w:rPr>
                <w:color w:val="000000"/>
              </w:rPr>
            </w:pPr>
            <w:r w:rsidRPr="005F294D">
              <w:rPr>
                <w:color w:val="000000"/>
                <w:sz w:val="22"/>
                <w:szCs w:val="22"/>
              </w:rPr>
              <w:t>2016</w:t>
            </w:r>
          </w:p>
        </w:tc>
      </w:tr>
    </w:tbl>
    <w:p w:rsidR="0084578B" w:rsidRPr="005F294D" w:rsidRDefault="0084578B" w:rsidP="0084578B">
      <w:pPr>
        <w:spacing w:line="14" w:lineRule="auto"/>
        <w:rPr>
          <w:sz w:val="2"/>
          <w:szCs w:val="2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4106"/>
        <w:gridCol w:w="1472"/>
        <w:gridCol w:w="1418"/>
      </w:tblGrid>
      <w:tr w:rsidR="0084578B" w:rsidRPr="005F294D" w:rsidTr="00001D1E">
        <w:trPr>
          <w:cantSplit/>
          <w:trHeight w:val="20"/>
          <w:tblHeader/>
        </w:trPr>
        <w:tc>
          <w:tcPr>
            <w:tcW w:w="2410" w:type="dxa"/>
            <w:tcBorders>
              <w:bottom w:val="single" w:sz="4" w:space="0" w:color="auto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6" w:type="dxa"/>
            <w:tcBorders>
              <w:bottom w:val="single" w:sz="4" w:space="0" w:color="auto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3 425 387,33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3 596 812,13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1 547 382,17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1 682 457,31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1 547 382,17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1 682 457,31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1 493 223,80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1 623 571,30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</w:t>
            </w:r>
            <w:proofErr w:type="gramStart"/>
            <w:r w:rsidRPr="00F76E14">
              <w:rPr>
                <w:rFonts w:eastAsia="Calibri"/>
                <w:color w:val="000000"/>
                <w:sz w:val="22"/>
                <w:szCs w:val="22"/>
              </w:rPr>
              <w:t>.</w:t>
            </w:r>
            <w:proofErr w:type="gramEnd"/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>в</w:t>
            </w:r>
            <w:proofErr w:type="gramEnd"/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 соответствии со статьей 227 Налогового кодекса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18 568,55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20 189,45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35 589,82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38 696,56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24 290,40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24 290,40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Акцизы по подакцизным товар</w:t>
            </w:r>
            <w:r>
              <w:rPr>
                <w:rFonts w:eastAsia="Calibri"/>
                <w:color w:val="000000"/>
                <w:sz w:val="22"/>
                <w:szCs w:val="22"/>
              </w:rPr>
              <w:t>ам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 (продукции), производимым на территории Российской 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24 290,40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24 290,40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1 03 02230 01 0000 110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доходы от уплаты акцизов на дизельное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топливо, зачисляемые в консолидированные бюджеты субъектов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10 347,71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10 347,71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1 03 02240 01 0000 110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294D">
              <w:rPr>
                <w:rFonts w:eastAsia="Calibri"/>
                <w:color w:val="000000"/>
                <w:sz w:val="22"/>
                <w:szCs w:val="22"/>
              </w:rPr>
              <w:t>инжекторных</w:t>
            </w:r>
            <w:proofErr w:type="spellEnd"/>
            <w:r w:rsidRPr="005F294D">
              <w:rPr>
                <w:rFonts w:eastAsia="Calibri"/>
                <w:color w:val="000000"/>
                <w:sz w:val="22"/>
                <w:szCs w:val="22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194,32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194,32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1 03 02250 01 0000 110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13 141,11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13 141,11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1 03 02260 01 0000 110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607,26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607,26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472 078,05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504 351,45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1 05 02000 02 0000 110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464 890,05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497 034,45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1 05 02010 02 0000 110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464 890,05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497 034,45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1 05 03000 01 0000 110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795,00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1 05 03010 01 0000 110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795,00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1 05 04000 02 0000 110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6 393,00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6 522,00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1 05 04010 02 0000 110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6 393,00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6 522,00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514 535,94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545 471,64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97 519,68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101 324,88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1 06 01020 04 0000 110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97 519,68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101 324,88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417 016,26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444 146,76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1 06 06010 00 0000 110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73 648,30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80 176,60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1 06 06012 04 0000 110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73 648,30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80 176,60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1 06 06020 00 0000 110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 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343 367,96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363 970,16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1 06 06022 04 0000 110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343 367,96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363 970,16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54 721,50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57 986,80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1 08 03000 01 0000 110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54 421,50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57 686,80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1 08 03010 01 0000 110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54 421,50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57 686,80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1 08 07000 01 0000 110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1 08 07150 01 0000 110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591 095,10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567 356,10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1 11 01000 00 0000 120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1 500,00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1 500,00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1 11 05000 00 0000 120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либо иной платы за передачу                           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               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557 877,10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533 913,10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1 11 05010 00 0000 120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479 269,00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455 305,00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1 11 05012 04 0000 120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479 269,00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455 305,00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1 11 05020 00 0000 120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24 214,25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24 214,25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1 11 05024 04 0000 120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24 214,25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24 214,25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1 11 05030 00 0000 120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бюджетных и автономных учреждений) 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54 393,85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54 393,85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1 11 05034 04 0800 120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54 393,85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54 393,85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1 11 07000 00 0000 120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19 443,00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19 668,00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1 11 07010 00 0000 120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19 443,00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19 668,00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1 11 07014 04 0000 120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19 443,00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19 668,00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1 11 09000 00 0000 120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12 275,00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12 275,00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1 11 09040 00 0000 120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12 275,00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12 275,00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1 11 09044 04 0100 120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                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10 500,00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1 11 09044 04 0200 120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     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1 775,00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1 775,00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11 663,00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16 036,00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1 12 01000 01 0000 120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11 663,00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16 036,00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1 12 01010 01 0000 120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746,50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1 026,00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1 12 01020 01 0000 120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279,90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385,00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1 12 01030 01 0000 120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956,40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1 315,00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1 12 01040 01 0000 120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9 505,30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13 069,00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1 12 01050 01 0000 120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174,90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241,00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1 13 01990 00 0000 130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1 13 01994 04 2000 130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119 127,57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105 268,43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1 14 02000 00 0000 000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                     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23 925,23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19 586,33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1 14 02040 04 0000 410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Доходы от реализации имущества, находящегося в собственности городских округов (за исключением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имущества муниципальных бюджетных и автономных учреждений, а также имущества  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23 925,23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19 586,33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1 14 02042 04 0000 410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22,00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1 14 02043 04 0000 410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23 903,23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19 564,33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1 14 06000 00 0000 430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95 202,34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85 682,10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1 14 06010 00 0000 430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95 202,34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85 682,10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1 14 06012 04 0000 430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95 202,34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85 682,10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1 15 00000 00 0000 000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АДМИНИСТРАТИВНЫЕ ПЛАТЕЖИ И СБОРЫ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3 100,00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1 15 02000 00 0000 140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3 100,00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1 15 02040 04 0000 140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3 100,00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83 393,60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86 494,00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1 16 03000 00 0000 140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2 595,00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2 750,00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1 16 03010 01 0000 140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2 520,00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2 670,00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1 16 03030 01 0000 140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1 16 06000 01 0000 140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770,00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1 16 08000 01 0000 140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1 16 08010 01 0000 140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1 16 21000 00 0000 140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1 905,00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2 060,00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1 16 21040 04 0000 140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1 905,00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2 060,00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1 16 25000 00 0000 140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6 659,50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6 662,70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1 16 25010 01 0000 140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1 16 25020 01 0000 140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150,00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1 16 25030 01 0000 140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283,00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285,00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1 156,50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1 157,70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 человека и законодательства в сфере защиты прав потребителей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1 16 30013 01 0000 140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120,00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0E20A0" w:rsidRDefault="0084578B" w:rsidP="000E20A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1 16 30030 01 0000 140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14 900,00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15 723,00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1 16 33040 04 0000 140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691,00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773,00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1 16 45000 01 0000 140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2 500,00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1 16 90040 04 0000 140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49 475,10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51 285,30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3 646 575,66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3 914 952,24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3 646 575,66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3 914 952,24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2 02 02000 00 0000 151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Субсидии бюджетам субъектов                 Российской Федерации и муниципальных образований (межбюджетные субсидии)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2 02 02999 04 0065 151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50 000,00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 бюджетам субъектов                 Российской Федерации и муниципальных образований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3 590 305,55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3 858 682,13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2 02 03007 04 0000 151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27,43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812,38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2 02 03024 04 0030 151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159,79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159,79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2 02 03024 04 0045 151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1 012,20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1 013,82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Субвенции, выделяемые</w:t>
            </w:r>
            <w:r w:rsidRPr="005F294D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местным бюджетам на реализацию Закона Ставропольского края «О наделении органов местного самоуправления муниципальных районов и городских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6 139,60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6 149,96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2 02 03024 04 0026 151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области здравоохранения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1 304,33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1 304,33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2 02 03024 04 0028 151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области образования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4 835,27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4 845,63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2 02 03024 04 0047 151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191,07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191,07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29 299,12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29 299,12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2 02 03024 04 0029 151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4 160,40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4 160,40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2 02 03027 04 0055 151          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23 506,69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23 506,69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2 02 03027 04 0056 151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1 632,03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1 632,03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2 02 03029 04 0000 151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28 839,68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28 839,68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1 724 279,75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1 785 896,79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2 02 03001 04 0000 151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оплату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400 351,90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403 976,50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2 02 03012 04 0000 151                         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459,30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459,30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2 02 03013 04 0000 151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6 664,49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6 598,31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2 02 03022 04 0000 151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343 636,00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343 636,00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2 02 03024 04 0038 151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213,98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213,98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2 02 03024 04 0039 151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487,89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479,31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2 02 03024 04 0040 151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7 604,41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7 604,41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2 02 03024 04 0041 151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25 730,75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29 847,13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2 02 03024 04 0042 151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449,36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449,36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2 02 03024 04 0043 151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на обеспечение </w:t>
            </w: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мер социальной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поддержки ветеранов труда Ставропольского края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261 849,32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293 385,70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2 02 03024 04 0066 151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выплату ежемесячного пособия на ребенка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109 647,47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109 647,47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2 02 03024 04 0067 151                                   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346 645,95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353 562,20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2 02 03024 04 0147 151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осуществление отдельных государственных полномочий в области труда</w:t>
            </w:r>
            <w:r>
              <w:rPr>
                <w:rFonts w:eastAsia="Calibri"/>
                <w:color w:val="000000"/>
                <w:sz w:val="22"/>
                <w:szCs w:val="22"/>
              </w:rPr>
              <w:t>;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 на осуществление отдельных государственных полномочий в области социальной защиты отдельных категорий граждан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44 954,39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45 036,59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2 02 03053 04 0000 151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4 398,60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4 547,80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2 02 03090 04 014</w:t>
            </w:r>
            <w:r>
              <w:rPr>
                <w:rFonts w:eastAsia="Calibri"/>
                <w:color w:val="000000"/>
                <w:sz w:val="22"/>
                <w:szCs w:val="22"/>
              </w:rPr>
              <w:t>6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 w:rsidRPr="005F294D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>за счет сре</w:t>
            </w: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дств </w:t>
            </w:r>
            <w:r>
              <w:rPr>
                <w:rFonts w:eastAsia="Calibri"/>
                <w:color w:val="000000"/>
                <w:sz w:val="22"/>
                <w:szCs w:val="22"/>
              </w:rPr>
              <w:t>кр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аевого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57 374,66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67 551,16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2 02 03122 04 0000 151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proofErr w:type="gramStart"/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за счет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средств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>федерального бюджета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113 811,28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118 901,57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2 02 03024 04 0163 151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, обеспечение дополнительного образования детей в общеобразовательных организациях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1 205 863,73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1 320 988,25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2 02 03024 04 0165 151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</w:t>
            </w: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прав на получение общедоступного и бесплатного дошкольного образования в дошкольных образовательных организациях, общеобразовательных организациях </w:t>
            </w:r>
            <w:r>
              <w:rPr>
                <w:rFonts w:eastAsia="Calibri"/>
                <w:color w:val="000000"/>
                <w:sz w:val="22"/>
                <w:szCs w:val="22"/>
              </w:rPr>
              <w:t>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590 265,68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681 103,77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lastRenderedPageBreak/>
              <w:t>2 02 03024 04 0171 151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 государственными полномочиями Ставропольского края по назначению и выплате единовременного пособия усыновителям»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4 227,50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4 227,50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2 02 04000 00 0000 151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6 270,11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6 270,11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2 02 04999 00 0000 151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6 270,11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6 270,11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rPr>
                <w:rFonts w:eastAsia="Calibri"/>
                <w:color w:val="000000"/>
              </w:rPr>
            </w:pP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 xml:space="preserve">2 02 04999 04 0064 151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прочие межбюджетные трансферты, 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6 270,11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6 270,11</w:t>
            </w:r>
          </w:p>
        </w:tc>
      </w:tr>
      <w:tr w:rsidR="0084578B" w:rsidRPr="005F294D" w:rsidTr="00001D1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both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ВСЕГО ДОХОДОВ: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7 071 962,99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4578B" w:rsidRPr="005F294D" w:rsidRDefault="0084578B" w:rsidP="00001D1E">
            <w:pPr>
              <w:jc w:val="right"/>
              <w:rPr>
                <w:rFonts w:eastAsia="Calibri"/>
                <w:color w:val="000000"/>
              </w:rPr>
            </w:pPr>
            <w:r w:rsidRPr="005F294D">
              <w:rPr>
                <w:rFonts w:eastAsia="Calibri"/>
                <w:color w:val="000000"/>
                <w:sz w:val="22"/>
                <w:szCs w:val="22"/>
              </w:rPr>
              <w:t>7 511 764,37</w:t>
            </w:r>
          </w:p>
        </w:tc>
      </w:tr>
    </w:tbl>
    <w:p w:rsidR="0084578B" w:rsidRDefault="0084578B" w:rsidP="008457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Default="0084578B" w:rsidP="008457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Default="0084578B" w:rsidP="008457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Pr="000D13EA" w:rsidRDefault="0084578B" w:rsidP="0084578B">
      <w:pPr>
        <w:spacing w:line="240" w:lineRule="exact"/>
        <w:ind w:left="-142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84578B" w:rsidRPr="00A13F4C" w:rsidRDefault="0084578B" w:rsidP="0084578B">
      <w:pPr>
        <w:spacing w:line="240" w:lineRule="exact"/>
        <w:ind w:left="-142"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</w:t>
      </w:r>
      <w:r w:rsidRPr="000D13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Pr="000D13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Е.Н. </w:t>
      </w:r>
      <w:proofErr w:type="spellStart"/>
      <w:r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84578B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386" w:rsidRDefault="00066386" w:rsidP="0084578B">
      <w:r>
        <w:separator/>
      </w:r>
    </w:p>
  </w:endnote>
  <w:endnote w:type="continuationSeparator" w:id="0">
    <w:p w:rsidR="00066386" w:rsidRDefault="00066386" w:rsidP="00845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386" w:rsidRDefault="00066386" w:rsidP="0084578B">
      <w:r>
        <w:separator/>
      </w:r>
    </w:p>
  </w:footnote>
  <w:footnote w:type="continuationSeparator" w:id="0">
    <w:p w:rsidR="00066386" w:rsidRDefault="00066386" w:rsidP="00845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7103688"/>
      <w:docPartObj>
        <w:docPartGallery w:val="Page Numbers (Top of Page)"/>
        <w:docPartUnique/>
      </w:docPartObj>
    </w:sdtPr>
    <w:sdtContent>
      <w:p w:rsidR="0084578B" w:rsidRDefault="00C04028">
        <w:pPr>
          <w:pStyle w:val="a4"/>
          <w:jc w:val="center"/>
        </w:pPr>
        <w:r>
          <w:fldChar w:fldCharType="begin"/>
        </w:r>
        <w:r w:rsidR="0084578B">
          <w:instrText>PAGE   \* MERGEFORMAT</w:instrText>
        </w:r>
        <w:r>
          <w:fldChar w:fldCharType="separate"/>
        </w:r>
        <w:r w:rsidR="000E20A0">
          <w:rPr>
            <w:noProof/>
          </w:rPr>
          <w:t>9</w:t>
        </w:r>
        <w:r>
          <w:fldChar w:fldCharType="end"/>
        </w:r>
      </w:p>
    </w:sdtContent>
  </w:sdt>
  <w:p w:rsidR="0084578B" w:rsidRDefault="0084578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78B"/>
    <w:rsid w:val="00066386"/>
    <w:rsid w:val="000E20A0"/>
    <w:rsid w:val="001E6B3E"/>
    <w:rsid w:val="00467762"/>
    <w:rsid w:val="004F3BAA"/>
    <w:rsid w:val="0084578B"/>
    <w:rsid w:val="00C0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5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4578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5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4578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4092</Words>
  <Characters>23326</Characters>
  <Application>Microsoft Office Word</Application>
  <DocSecurity>0</DocSecurity>
  <Lines>194</Lines>
  <Paragraphs>54</Paragraphs>
  <ScaleCrop>false</ScaleCrop>
  <Company>XTreme.ws</Company>
  <LinksUpToDate>false</LinksUpToDate>
  <CharactersWithSpaces>27364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Y.Gomzina</cp:lastModifiedBy>
  <cp:revision>2</cp:revision>
  <cp:lastPrinted>2013-11-15T12:21:00Z</cp:lastPrinted>
  <dcterms:created xsi:type="dcterms:W3CDTF">2013-11-14T19:26:00Z</dcterms:created>
  <dcterms:modified xsi:type="dcterms:W3CDTF">2013-11-15T12:21:00Z</dcterms:modified>
</cp:coreProperties>
</file>